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7E63" w14:textId="77777777" w:rsidR="00B91AEE" w:rsidRPr="004E25F8" w:rsidRDefault="00B91AEE" w:rsidP="00B91AEE">
      <w:pPr>
        <w:pStyle w:val="Odstavecseseznamem"/>
        <w:rPr>
          <w:b/>
          <w:bCs/>
        </w:rPr>
      </w:pPr>
      <w:r w:rsidRPr="004E25F8">
        <w:rPr>
          <w:b/>
          <w:bCs/>
        </w:rPr>
        <w:t>Zápis z akce „1. Novohospodské dušičky“</w:t>
      </w:r>
    </w:p>
    <w:p w14:paraId="314E562F" w14:textId="7040D11B" w:rsidR="00B91AEE" w:rsidRPr="004E25F8" w:rsidRDefault="00B91AEE" w:rsidP="00B91AEE">
      <w:pPr>
        <w:pStyle w:val="Odstavecseseznamem"/>
      </w:pPr>
      <w:r w:rsidRPr="004E25F8">
        <w:rPr>
          <w:b/>
          <w:bCs/>
        </w:rPr>
        <w:t>Datum konání:</w:t>
      </w:r>
      <w:r w:rsidRPr="004E25F8">
        <w:t xml:space="preserve"> 1. listopadu 2025</w:t>
      </w:r>
      <w:r w:rsidRPr="004E25F8">
        <w:br/>
      </w:r>
      <w:r w:rsidRPr="004E25F8">
        <w:rPr>
          <w:b/>
          <w:bCs/>
        </w:rPr>
        <w:t>Místo:</w:t>
      </w:r>
      <w:r w:rsidRPr="004E25F8">
        <w:t xml:space="preserve"> </w:t>
      </w:r>
      <w:r>
        <w:t>dětské hřiště</w:t>
      </w:r>
      <w:r w:rsidRPr="004E25F8">
        <w:t xml:space="preserve"> Nová Hospoda</w:t>
      </w:r>
      <w:r w:rsidRPr="004E25F8">
        <w:br/>
      </w:r>
      <w:r w:rsidRPr="004E25F8">
        <w:rPr>
          <w:b/>
          <w:bCs/>
        </w:rPr>
        <w:t>Čas:</w:t>
      </w:r>
      <w:r w:rsidRPr="004E25F8">
        <w:t xml:space="preserve"> od 17:00 hodin</w:t>
      </w:r>
      <w:r w:rsidRPr="004E25F8">
        <w:br/>
      </w:r>
      <w:r w:rsidRPr="004E25F8">
        <w:rPr>
          <w:b/>
          <w:bCs/>
        </w:rPr>
        <w:t>Pořadatel:</w:t>
      </w:r>
      <w:r w:rsidRPr="004E25F8">
        <w:t xml:space="preserve"> Osadní výbor Nová Hospoda</w:t>
      </w:r>
      <w:r w:rsidRPr="004E25F8">
        <w:br/>
      </w:r>
      <w:r w:rsidRPr="004E25F8">
        <w:rPr>
          <w:b/>
          <w:bCs/>
        </w:rPr>
        <w:t>Účast:</w:t>
      </w:r>
      <w:r w:rsidRPr="004E25F8">
        <w:t xml:space="preserve"> přibližně 100 osob (děti, dospělí, obyvatelé Nové Hospody i </w:t>
      </w:r>
      <w:r>
        <w:t>jejího blízského okolí</w:t>
      </w:r>
    </w:p>
    <w:p w14:paraId="254D2816" w14:textId="77777777" w:rsidR="00B91AEE" w:rsidRPr="004E25F8" w:rsidRDefault="00000000" w:rsidP="00B91AEE">
      <w:pPr>
        <w:pStyle w:val="Odstavecseseznamem"/>
      </w:pPr>
      <w:r>
        <w:pict w14:anchorId="0E98C79B">
          <v:rect id="_x0000_i1025" style="width:0;height:1.5pt" o:hralign="center" o:hrstd="t" o:hr="t" fillcolor="#a0a0a0" stroked="f"/>
        </w:pict>
      </w:r>
    </w:p>
    <w:p w14:paraId="1C0793C2" w14:textId="77777777" w:rsidR="00B91AEE" w:rsidRPr="004E25F8" w:rsidRDefault="00B91AEE" w:rsidP="00B91AEE">
      <w:pPr>
        <w:pStyle w:val="Odstavecseseznamem"/>
        <w:rPr>
          <w:b/>
          <w:bCs/>
        </w:rPr>
      </w:pPr>
      <w:r w:rsidRPr="004E25F8">
        <w:rPr>
          <w:b/>
          <w:bCs/>
        </w:rPr>
        <w:t>Průběh akce</w:t>
      </w:r>
    </w:p>
    <w:p w14:paraId="69BC430E" w14:textId="174C8BAA" w:rsidR="00B91AEE" w:rsidRPr="004E25F8" w:rsidRDefault="00B91AEE" w:rsidP="00B91AEE">
      <w:pPr>
        <w:pStyle w:val="Odstavecseseznamem"/>
      </w:pPr>
      <w:r w:rsidRPr="004E25F8">
        <w:t xml:space="preserve">Akce byla zahájena v 17:00 hodin na </w:t>
      </w:r>
      <w:r>
        <w:t>dětském hřišti</w:t>
      </w:r>
      <w:r w:rsidRPr="004E25F8">
        <w:t xml:space="preserve"> </w:t>
      </w:r>
      <w:r>
        <w:t>na</w:t>
      </w:r>
      <w:r w:rsidRPr="004E25F8">
        <w:t xml:space="preserve"> Nové Hospodě. Od počátku panovala příjemná, sousedská atmosféra.</w:t>
      </w:r>
      <w:r w:rsidRPr="004E25F8">
        <w:br/>
        <w:t>Účastníci – děti i dospělí – přišli v pestrých maskách a kostýmech, čímž přispěli k originálnímu a veselému duchu večera.</w:t>
      </w:r>
    </w:p>
    <w:p w14:paraId="76655829" w14:textId="102B2D98" w:rsidR="00B91AEE" w:rsidRPr="004E25F8" w:rsidRDefault="00B91AEE" w:rsidP="00B91AEE">
      <w:pPr>
        <w:pStyle w:val="Odstavecseseznamem"/>
      </w:pPr>
      <w:r w:rsidRPr="004E25F8">
        <w:t xml:space="preserve">V rámci programu probíhalo </w:t>
      </w:r>
      <w:r w:rsidRPr="004E25F8">
        <w:rPr>
          <w:b/>
          <w:bCs/>
        </w:rPr>
        <w:t>malování na obličej</w:t>
      </w:r>
      <w:r w:rsidRPr="004E25F8">
        <w:t xml:space="preserve">, </w:t>
      </w:r>
      <w:r>
        <w:rPr>
          <w:b/>
          <w:bCs/>
        </w:rPr>
        <w:t>soutěž o nejhezčí kostým</w:t>
      </w:r>
      <w:r>
        <w:t>,</w:t>
      </w:r>
      <w:r w:rsidRPr="004E25F8">
        <w:rPr>
          <w:b/>
          <w:bCs/>
        </w:rPr>
        <w:t>výroba</w:t>
      </w:r>
      <w:r>
        <w:rPr>
          <w:b/>
          <w:bCs/>
        </w:rPr>
        <w:t xml:space="preserve"> lampiček</w:t>
      </w:r>
      <w:r w:rsidRPr="004E25F8">
        <w:t xml:space="preserve">. </w:t>
      </w:r>
      <w:r>
        <w:t>Někteří z</w:t>
      </w:r>
      <w:r w:rsidRPr="004E25F8">
        <w:t xml:space="preserve"> účastníků přinesl</w:t>
      </w:r>
      <w:r>
        <w:t>i</w:t>
      </w:r>
      <w:r w:rsidRPr="004E25F8">
        <w:t xml:space="preserve"> své vlastní </w:t>
      </w:r>
      <w:r>
        <w:t>vydlabané dýně</w:t>
      </w:r>
      <w:r w:rsidRPr="004E25F8">
        <w:t>, které zdobily okolí ohně a dodaly celé akci jedinečné kouzlo.</w:t>
      </w:r>
    </w:p>
    <w:p w14:paraId="28F40233" w14:textId="68CE1BE1" w:rsidR="00B91AEE" w:rsidRDefault="00B91AEE" w:rsidP="00B91AEE">
      <w:pPr>
        <w:pStyle w:val="Odstavecseseznamem"/>
      </w:pPr>
      <w:r w:rsidRPr="004E25F8">
        <w:t xml:space="preserve">Součástí občerstvení byla </w:t>
      </w:r>
      <w:r w:rsidRPr="004E25F8">
        <w:rPr>
          <w:b/>
          <w:bCs/>
        </w:rPr>
        <w:t>dýňová polévka</w:t>
      </w:r>
      <w:r w:rsidRPr="004E25F8">
        <w:t xml:space="preserve">, </w:t>
      </w:r>
      <w:r w:rsidRPr="004E25F8">
        <w:rPr>
          <w:b/>
          <w:bCs/>
        </w:rPr>
        <w:t>kančí guláš</w:t>
      </w:r>
      <w:r w:rsidRPr="004E25F8">
        <w:t xml:space="preserve">, </w:t>
      </w:r>
      <w:r w:rsidRPr="004E25F8">
        <w:rPr>
          <w:b/>
          <w:bCs/>
        </w:rPr>
        <w:t>svařené víno</w:t>
      </w:r>
      <w:r>
        <w:rPr>
          <w:b/>
          <w:bCs/>
        </w:rPr>
        <w:t xml:space="preserve">, </w:t>
      </w:r>
      <w:r w:rsidRPr="004E25F8">
        <w:rPr>
          <w:b/>
          <w:bCs/>
        </w:rPr>
        <w:t>nealkoholický punč</w:t>
      </w:r>
      <w:r>
        <w:t xml:space="preserve">, </w:t>
      </w:r>
      <w:r w:rsidRPr="00B91AEE">
        <w:rPr>
          <w:b/>
          <w:bCs/>
        </w:rPr>
        <w:t>nealko nápoje</w:t>
      </w:r>
      <w:r>
        <w:t xml:space="preserve">, </w:t>
      </w:r>
      <w:r>
        <w:rPr>
          <w:b/>
          <w:bCs/>
        </w:rPr>
        <w:t>pečené sladké i slané pochoutky.</w:t>
      </w:r>
      <w:r w:rsidRPr="004E25F8">
        <w:br/>
        <w:t>Akce probíhala za doprovodu hudby a praskajícího ohně, který se stal přirozeným centrem dění a místem společného posezení i povídání.</w:t>
      </w:r>
    </w:p>
    <w:p w14:paraId="68C16A36" w14:textId="3685D83E" w:rsidR="00346393" w:rsidRPr="004E25F8" w:rsidRDefault="00346393" w:rsidP="00B91AEE">
      <w:pPr>
        <w:pStyle w:val="Odstavecseseznamem"/>
      </w:pPr>
      <w:r>
        <w:t>Host: zastupitel Alois Kačerovský a Dan Ševčík</w:t>
      </w:r>
    </w:p>
    <w:p w14:paraId="3405282F" w14:textId="77777777" w:rsidR="00B91AEE" w:rsidRPr="004E25F8" w:rsidRDefault="00000000" w:rsidP="00B91AEE">
      <w:pPr>
        <w:pStyle w:val="Odstavecseseznamem"/>
      </w:pPr>
      <w:r>
        <w:pict w14:anchorId="162E5004">
          <v:rect id="_x0000_i1026" style="width:0;height:1.5pt" o:hralign="center" o:hrstd="t" o:hr="t" fillcolor="#a0a0a0" stroked="f"/>
        </w:pict>
      </w:r>
    </w:p>
    <w:p w14:paraId="44E35BC1" w14:textId="77777777" w:rsidR="00B91AEE" w:rsidRPr="004E25F8" w:rsidRDefault="00B91AEE" w:rsidP="00B91AEE">
      <w:pPr>
        <w:pStyle w:val="Odstavecseseznamem"/>
        <w:rPr>
          <w:b/>
          <w:bCs/>
        </w:rPr>
      </w:pPr>
      <w:r w:rsidRPr="004E25F8">
        <w:rPr>
          <w:b/>
          <w:bCs/>
        </w:rPr>
        <w:t>Zhodnocení</w:t>
      </w:r>
    </w:p>
    <w:p w14:paraId="6143DC4B" w14:textId="4ABB0843" w:rsidR="00B91AEE" w:rsidRPr="004E25F8" w:rsidRDefault="00B91AEE" w:rsidP="00B91AEE">
      <w:pPr>
        <w:pStyle w:val="Odstavecseseznamem"/>
      </w:pPr>
      <w:r w:rsidRPr="004E25F8">
        <w:t>Akce byla velmi úspěšná a setkala se s pozitivním ohlasem ze strany místních obyvatel.</w:t>
      </w:r>
      <w:r w:rsidRPr="004E25F8">
        <w:br/>
        <w:t>Účast přibližně 100 osob svědčí o velkém zájmu o komunitní dění v Nové Hospodě.</w:t>
      </w:r>
    </w:p>
    <w:p w14:paraId="036719A4" w14:textId="2B6CA346" w:rsidR="00B91AEE" w:rsidRPr="004E25F8" w:rsidRDefault="00B91AEE" w:rsidP="00B91AEE">
      <w:pPr>
        <w:pStyle w:val="Odstavecseseznamem"/>
      </w:pPr>
      <w:r w:rsidRPr="004E25F8">
        <w:t>Organizace proběhla bez problémů, pořádek byl po akci zajištěn dobrovolníky z řad místních obyvatel</w:t>
      </w:r>
      <w:r>
        <w:t xml:space="preserve"> a členy osadního výboru.</w:t>
      </w:r>
      <w:r w:rsidRPr="004E25F8">
        <w:br/>
        <w:t>Oheň byl bezpečně uhašen a prostor po skončení akce uklizen.</w:t>
      </w:r>
      <w:r>
        <w:t xml:space="preserve"> Po celou dobu akce byl na místě hasící přístroj. </w:t>
      </w:r>
    </w:p>
    <w:p w14:paraId="254F6DBD" w14:textId="77777777" w:rsidR="00B91AEE" w:rsidRPr="004E25F8" w:rsidRDefault="00000000" w:rsidP="00B91AEE">
      <w:pPr>
        <w:pStyle w:val="Odstavecseseznamem"/>
      </w:pPr>
      <w:r>
        <w:pict w14:anchorId="09C0609B">
          <v:rect id="_x0000_i1027" style="width:0;height:1.5pt" o:hralign="center" o:hrstd="t" o:hr="t" fillcolor="#a0a0a0" stroked="f"/>
        </w:pict>
      </w:r>
    </w:p>
    <w:p w14:paraId="7331B83C" w14:textId="77777777" w:rsidR="00B91AEE" w:rsidRPr="004E25F8" w:rsidRDefault="00B91AEE" w:rsidP="00B91AEE">
      <w:pPr>
        <w:pStyle w:val="Odstavecseseznamem"/>
        <w:rPr>
          <w:b/>
          <w:bCs/>
        </w:rPr>
      </w:pPr>
      <w:r w:rsidRPr="004E25F8">
        <w:rPr>
          <w:b/>
          <w:bCs/>
        </w:rPr>
        <w:t>Závěr</w:t>
      </w:r>
    </w:p>
    <w:p w14:paraId="5575C810" w14:textId="77777777" w:rsidR="00B91AEE" w:rsidRDefault="00B91AEE" w:rsidP="00B91AEE">
      <w:pPr>
        <w:pStyle w:val="Odstavecseseznamem"/>
      </w:pPr>
      <w:r w:rsidRPr="004E25F8">
        <w:t xml:space="preserve">Osadní výbor Nová Hospoda hodnotí </w:t>
      </w:r>
      <w:r w:rsidRPr="004E25F8">
        <w:rPr>
          <w:b/>
          <w:bCs/>
        </w:rPr>
        <w:t>první ročník Novohospodských dušiček</w:t>
      </w:r>
      <w:r w:rsidRPr="004E25F8">
        <w:t xml:space="preserve"> jako velmi zdařilý a navrhuje zařadit tuto akci mezi </w:t>
      </w:r>
      <w:r w:rsidRPr="004E25F8">
        <w:rPr>
          <w:b/>
          <w:bCs/>
        </w:rPr>
        <w:t>pravidelné podzimní setkání místních obyvatel</w:t>
      </w:r>
      <w:r w:rsidRPr="004E25F8">
        <w:t>.</w:t>
      </w:r>
    </w:p>
    <w:p w14:paraId="22AA4099" w14:textId="240C717B" w:rsidR="00B91AEE" w:rsidRPr="004E25F8" w:rsidRDefault="00B91AEE" w:rsidP="00B91AEE">
      <w:pPr>
        <w:pStyle w:val="Odstavecseseznamem"/>
      </w:pPr>
      <w:r>
        <w:t>Všech 5 členů osadního výboru bylo přítomno.</w:t>
      </w:r>
    </w:p>
    <w:p w14:paraId="2288E7CE" w14:textId="77777777" w:rsidR="00B91AEE" w:rsidRPr="004E25F8" w:rsidRDefault="00000000" w:rsidP="00B91AEE">
      <w:pPr>
        <w:pStyle w:val="Odstavecseseznamem"/>
      </w:pPr>
      <w:r>
        <w:pict w14:anchorId="3446C1CC">
          <v:rect id="_x0000_i1028" style="width:0;height:1.5pt" o:hralign="center" o:hrstd="t" o:hr="t" fillcolor="#a0a0a0" stroked="f"/>
        </w:pict>
      </w:r>
    </w:p>
    <w:p w14:paraId="79318314" w14:textId="53DEF492" w:rsidR="00B91AEE" w:rsidRPr="004E25F8" w:rsidRDefault="00B91AEE" w:rsidP="00B91AEE">
      <w:pPr>
        <w:pStyle w:val="Odstavecseseznamem"/>
      </w:pPr>
      <w:r w:rsidRPr="004E25F8">
        <w:rPr>
          <w:b/>
          <w:bCs/>
        </w:rPr>
        <w:t>Zapsal</w:t>
      </w:r>
      <w:r>
        <w:rPr>
          <w:b/>
          <w:bCs/>
        </w:rPr>
        <w:t>a</w:t>
      </w:r>
      <w:r w:rsidRPr="004E25F8">
        <w:rPr>
          <w:b/>
          <w:bCs/>
        </w:rPr>
        <w:t>:</w:t>
      </w:r>
      <w:r w:rsidRPr="004E25F8">
        <w:t xml:space="preserve"> </w:t>
      </w:r>
      <w:r>
        <w:t>Simona Lvovská</w:t>
      </w:r>
      <w:r w:rsidRPr="004E25F8">
        <w:br/>
      </w:r>
      <w:r w:rsidRPr="004E25F8">
        <w:rPr>
          <w:b/>
          <w:bCs/>
        </w:rPr>
        <w:t>Za Osadní výbor Nová Hospoda</w:t>
      </w:r>
      <w:r w:rsidRPr="004E25F8">
        <w:br/>
      </w:r>
      <w:r w:rsidRPr="004E25F8">
        <w:rPr>
          <w:b/>
          <w:bCs/>
        </w:rPr>
        <w:t>Datum vyhotovení zápisu:</w:t>
      </w:r>
      <w:r w:rsidRPr="004E25F8">
        <w:t xml:space="preserve"> 2. listopadu 2025</w:t>
      </w:r>
    </w:p>
    <w:p w14:paraId="36BCE46C" w14:textId="77777777" w:rsidR="00B91AEE" w:rsidRDefault="00B91AEE"/>
    <w:sectPr w:rsidR="00B9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EE"/>
    <w:rsid w:val="00346393"/>
    <w:rsid w:val="00A134BD"/>
    <w:rsid w:val="00B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BC6C"/>
  <w15:chartTrackingRefBased/>
  <w15:docId w15:val="{D6B5AE71-A6C7-49CD-A420-86ACFDE6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A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A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A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A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A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A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A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A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AE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AE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Curaden Czech</dc:creator>
  <cp:keywords/>
  <dc:description/>
  <cp:lastModifiedBy>Curaden Czech</cp:lastModifiedBy>
  <cp:revision>2</cp:revision>
  <dcterms:created xsi:type="dcterms:W3CDTF">2025-11-02T17:13:00Z</dcterms:created>
  <dcterms:modified xsi:type="dcterms:W3CDTF">2025-11-02T17:39:00Z</dcterms:modified>
</cp:coreProperties>
</file>