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4918" w14:textId="2FCB99EE" w:rsidR="00032812" w:rsidRPr="00032812" w:rsidRDefault="00032812" w:rsidP="00411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Book Antiqua" w:hAnsi="Book Antiqua"/>
          <w:b/>
          <w:bCs/>
          <w:color w:val="EE0000"/>
          <w:sz w:val="96"/>
          <w:szCs w:val="96"/>
        </w:rPr>
      </w:pPr>
      <w:r w:rsidRPr="00032812">
        <w:rPr>
          <w:rFonts w:ascii="Book Antiqua" w:hAnsi="Book Antiqua"/>
          <w:b/>
          <w:bCs/>
          <w:color w:val="EE0000"/>
          <w:sz w:val="96"/>
          <w:szCs w:val="96"/>
        </w:rPr>
        <w:t>POZOR NOVĚ</w:t>
      </w:r>
    </w:p>
    <w:p w14:paraId="29467D01" w14:textId="77777777" w:rsidR="00032812" w:rsidRPr="00032812" w:rsidRDefault="00032812" w:rsidP="00032812">
      <w:pPr>
        <w:spacing w:after="0"/>
        <w:rPr>
          <w:rFonts w:ascii="Book Antiqua" w:hAnsi="Book Antiqua"/>
          <w:b/>
          <w:bCs/>
          <w:sz w:val="40"/>
          <w:szCs w:val="40"/>
        </w:rPr>
      </w:pPr>
    </w:p>
    <w:p w14:paraId="38E85A12" w14:textId="11C6EDDE" w:rsidR="00AE1A96" w:rsidRPr="00032812" w:rsidRDefault="00032812" w:rsidP="00032812">
      <w:pPr>
        <w:spacing w:after="0"/>
        <w:jc w:val="center"/>
        <w:rPr>
          <w:rFonts w:ascii="Book Antiqua" w:hAnsi="Book Antiqua"/>
          <w:b/>
          <w:bCs/>
          <w:sz w:val="40"/>
          <w:szCs w:val="40"/>
        </w:rPr>
      </w:pPr>
      <w:r w:rsidRPr="00032812">
        <w:rPr>
          <w:rFonts w:ascii="Book Antiqua" w:hAnsi="Book Antiqua"/>
          <w:b/>
          <w:bCs/>
          <w:sz w:val="40"/>
          <w:szCs w:val="40"/>
        </w:rPr>
        <w:t xml:space="preserve">NOVÝ VCHOD DO BUDOVY PRO VOLEBNÍ OKRSEK </w:t>
      </w:r>
      <w:r w:rsidR="004115D5">
        <w:rPr>
          <w:rFonts w:ascii="Book Antiqua" w:hAnsi="Book Antiqua"/>
          <w:b/>
          <w:bCs/>
          <w:sz w:val="40"/>
          <w:szCs w:val="40"/>
        </w:rPr>
        <w:t>č</w:t>
      </w:r>
      <w:r w:rsidRPr="00032812">
        <w:rPr>
          <w:rFonts w:ascii="Book Antiqua" w:hAnsi="Book Antiqua"/>
          <w:b/>
          <w:bCs/>
          <w:sz w:val="40"/>
          <w:szCs w:val="40"/>
        </w:rPr>
        <w:t>. 2</w:t>
      </w:r>
    </w:p>
    <w:p w14:paraId="74B38CB9" w14:textId="77777777" w:rsidR="00032812" w:rsidRPr="00032812" w:rsidRDefault="00032812" w:rsidP="00032812">
      <w:pPr>
        <w:spacing w:after="0"/>
        <w:rPr>
          <w:rFonts w:ascii="Book Antiqua" w:hAnsi="Book Antiqua"/>
          <w:b/>
          <w:bCs/>
          <w:sz w:val="40"/>
          <w:szCs w:val="40"/>
        </w:rPr>
      </w:pPr>
    </w:p>
    <w:p w14:paraId="27E0ACD3" w14:textId="77777777" w:rsidR="00032812" w:rsidRPr="00032812" w:rsidRDefault="00032812" w:rsidP="00032812">
      <w:pPr>
        <w:spacing w:after="0"/>
        <w:rPr>
          <w:rFonts w:ascii="Book Antiqua" w:hAnsi="Book Antiqua"/>
          <w:b/>
          <w:bCs/>
          <w:sz w:val="40"/>
          <w:szCs w:val="40"/>
        </w:rPr>
      </w:pPr>
      <w:r w:rsidRPr="00032812">
        <w:rPr>
          <w:rFonts w:ascii="Book Antiqua" w:hAnsi="Book Antiqua"/>
          <w:b/>
          <w:bCs/>
          <w:sz w:val="40"/>
          <w:szCs w:val="40"/>
        </w:rPr>
        <w:t xml:space="preserve">Voliči mající trvalý pobyt v osadách </w:t>
      </w:r>
    </w:p>
    <w:p w14:paraId="683AFA2E" w14:textId="272A969C" w:rsidR="00032812" w:rsidRPr="00032812" w:rsidRDefault="00032812" w:rsidP="00032812">
      <w:pPr>
        <w:spacing w:after="0"/>
        <w:rPr>
          <w:rFonts w:ascii="Book Antiqua" w:hAnsi="Book Antiqua"/>
          <w:b/>
          <w:bCs/>
          <w:sz w:val="40"/>
          <w:szCs w:val="40"/>
        </w:rPr>
      </w:pPr>
      <w:r w:rsidRPr="00032812">
        <w:rPr>
          <w:rFonts w:ascii="Book Antiqua" w:hAnsi="Book Antiqua"/>
          <w:b/>
          <w:bCs/>
          <w:sz w:val="40"/>
          <w:szCs w:val="40"/>
        </w:rPr>
        <w:tab/>
      </w:r>
    </w:p>
    <w:p w14:paraId="117A6C8F" w14:textId="77777777" w:rsidR="00032812" w:rsidRPr="00032812" w:rsidRDefault="00032812" w:rsidP="00032812">
      <w:pPr>
        <w:spacing w:after="0"/>
        <w:rPr>
          <w:rFonts w:ascii="Book Antiqua" w:hAnsi="Book Antiqua"/>
          <w:b/>
          <w:bCs/>
          <w:sz w:val="96"/>
          <w:szCs w:val="96"/>
        </w:rPr>
      </w:pPr>
      <w:r w:rsidRPr="00032812">
        <w:rPr>
          <w:rFonts w:ascii="Book Antiqua" w:hAnsi="Book Antiqua"/>
          <w:b/>
          <w:bCs/>
          <w:color w:val="EE0000"/>
          <w:sz w:val="96"/>
          <w:szCs w:val="96"/>
        </w:rPr>
        <w:t xml:space="preserve">LÁDVÍ, LÁDEVES, NOVÁ HOSPODA, OLEŠOVICE, STRUHAŘOV, VŠEDOBROVICE </w:t>
      </w:r>
    </w:p>
    <w:p w14:paraId="2E2C9BCA" w14:textId="77777777" w:rsidR="00032812" w:rsidRPr="00032812" w:rsidRDefault="00032812" w:rsidP="00032812">
      <w:pPr>
        <w:spacing w:after="0"/>
        <w:rPr>
          <w:rFonts w:ascii="Book Antiqua" w:hAnsi="Book Antiqua"/>
          <w:b/>
          <w:bCs/>
          <w:sz w:val="40"/>
          <w:szCs w:val="40"/>
        </w:rPr>
      </w:pPr>
    </w:p>
    <w:p w14:paraId="310BDB47" w14:textId="72730DA8" w:rsidR="00032812" w:rsidRDefault="00032812" w:rsidP="00032812">
      <w:pPr>
        <w:spacing w:after="0"/>
        <w:rPr>
          <w:rFonts w:ascii="Book Antiqua" w:hAnsi="Book Antiqua"/>
          <w:b/>
          <w:bCs/>
          <w:sz w:val="40"/>
          <w:szCs w:val="40"/>
        </w:rPr>
      </w:pPr>
      <w:r w:rsidRPr="00032812">
        <w:rPr>
          <w:rFonts w:ascii="Book Antiqua" w:hAnsi="Book Antiqua"/>
          <w:b/>
          <w:bCs/>
          <w:sz w:val="40"/>
          <w:szCs w:val="40"/>
        </w:rPr>
        <w:t>použijí nový vchod z boku budovy Kulturního centra.</w:t>
      </w:r>
    </w:p>
    <w:p w14:paraId="11D7C724" w14:textId="77777777" w:rsidR="00311A8E" w:rsidRDefault="00311A8E" w:rsidP="00032812">
      <w:pPr>
        <w:spacing w:after="0"/>
        <w:rPr>
          <w:rFonts w:ascii="Book Antiqua" w:hAnsi="Book Antiqua"/>
          <w:b/>
          <w:bCs/>
          <w:sz w:val="40"/>
          <w:szCs w:val="40"/>
        </w:rPr>
      </w:pPr>
    </w:p>
    <w:p w14:paraId="27F52472" w14:textId="77777777" w:rsidR="00311A8E" w:rsidRDefault="00311A8E" w:rsidP="00032812">
      <w:pPr>
        <w:spacing w:after="0"/>
        <w:rPr>
          <w:rFonts w:ascii="Book Antiqua" w:hAnsi="Book Antiqua"/>
          <w:b/>
          <w:bCs/>
          <w:sz w:val="40"/>
          <w:szCs w:val="40"/>
        </w:rPr>
      </w:pPr>
    </w:p>
    <w:p w14:paraId="6C19338C" w14:textId="0283DEC4" w:rsidR="00311A8E" w:rsidRDefault="00311A8E" w:rsidP="00032812">
      <w:pPr>
        <w:spacing w:after="0"/>
        <w:rPr>
          <w:rFonts w:ascii="Book Antiqua" w:hAnsi="Book Antiqua"/>
          <w:b/>
          <w:bCs/>
          <w:sz w:val="40"/>
          <w:szCs w:val="40"/>
        </w:rPr>
      </w:pPr>
      <w:r>
        <w:rPr>
          <w:rFonts w:ascii="Book Antiqua" w:hAnsi="Book Antiqua"/>
          <w:b/>
          <w:bCs/>
          <w:sz w:val="40"/>
          <w:szCs w:val="40"/>
        </w:rPr>
        <w:t>Pro občany z ostatních osad zůstává vchod stejný.</w:t>
      </w:r>
    </w:p>
    <w:p w14:paraId="5357FDBE" w14:textId="44E469FA" w:rsidR="006B47AF" w:rsidRPr="00032812" w:rsidRDefault="00EC7013" w:rsidP="00032812">
      <w:pPr>
        <w:spacing w:after="0"/>
        <w:rPr>
          <w:rFonts w:ascii="Book Antiqua" w:hAnsi="Book Antiqua"/>
          <w:b/>
          <w:bCs/>
          <w:sz w:val="40"/>
          <w:szCs w:val="40"/>
        </w:rPr>
      </w:pPr>
      <w:r>
        <w:rPr>
          <w:rFonts w:ascii="Book Antiqua" w:hAnsi="Book Antiqua"/>
          <w:b/>
          <w:bCs/>
          <w:noProof/>
          <w:sz w:val="40"/>
          <w:szCs w:val="40"/>
        </w:rPr>
        <w:lastRenderedPageBreak/>
        <w:drawing>
          <wp:inline distT="0" distB="0" distL="0" distR="0" wp14:anchorId="5EA486A2" wp14:editId="09C262C8">
            <wp:extent cx="5758815" cy="8141970"/>
            <wp:effectExtent l="0" t="0" r="0" b="0"/>
            <wp:docPr id="20269311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7AF" w:rsidRPr="0003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12"/>
    <w:rsid w:val="00032812"/>
    <w:rsid w:val="00311A8E"/>
    <w:rsid w:val="004115D5"/>
    <w:rsid w:val="006B47AF"/>
    <w:rsid w:val="008B5C90"/>
    <w:rsid w:val="00AE1A96"/>
    <w:rsid w:val="00AE45D2"/>
    <w:rsid w:val="00EA398A"/>
    <w:rsid w:val="00EC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7354"/>
  <w15:chartTrackingRefBased/>
  <w15:docId w15:val="{0A0CE4C5-3E75-4554-841C-FF698F7D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2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2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2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2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2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2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2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2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2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2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2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281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281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28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28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28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28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2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2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2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2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2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28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28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281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2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281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2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Čičatko</dc:creator>
  <cp:keywords/>
  <dc:description/>
  <cp:lastModifiedBy>Kristýna Čičatko</cp:lastModifiedBy>
  <cp:revision>2</cp:revision>
  <cp:lastPrinted>2025-10-01T09:27:00Z</cp:lastPrinted>
  <dcterms:created xsi:type="dcterms:W3CDTF">2025-10-01T12:54:00Z</dcterms:created>
  <dcterms:modified xsi:type="dcterms:W3CDTF">2025-10-01T12:54:00Z</dcterms:modified>
</cp:coreProperties>
</file>