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56" w:rsidRPr="00A66756" w:rsidRDefault="00A66756" w:rsidP="00A66756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A667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Možnost hlasovat na voličský průkaz při volbě prezidenta České republiky v roce 2018</w:t>
      </w:r>
    </w:p>
    <w:p w:rsidR="00A66756" w:rsidRDefault="00A66756" w:rsidP="00932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t>Volič, který se nebude zdržovat v době volby prezidenta České republiky konané ve dnech 12. a 13. ledna 2018 (příp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druhé kolo ve dnech 26. a 27. ledna 2018) ve volebním okrsku v místě svého trvalého pobytu, může hlasovat za podmínek stanovených zákonem č. 275/2012 Sb., o volbě prezidenta republiky na voličský průkaz v jakémkoliv stálém volebním okrsku na území České republiky nebo v jakémkoliv zvláštním volebním okrsku v zahraničí, tj. na zastupitelském úřadě nebo konzulárním úřadě České republiky, s výjimkou konzulárního úřadu vedeného honorárním konzulárním úředníkem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66756" w:rsidRPr="00A66756" w:rsidRDefault="00A66756" w:rsidP="00A6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 o volbě prezidenta republiky </w:t>
      </w:r>
      <w:r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upravuje v § 33 způsob a podmínky, za nichž lze ode dne vyhlášení volby požádat </w:t>
      </w:r>
      <w:r w:rsidRPr="00A667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obecní úřad</w:t>
      </w:r>
      <w:r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B4D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příslušný podle místa trvalého pobytu voliče</w:t>
      </w:r>
      <w:r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vydání voličského průkazu.</w:t>
      </w:r>
    </w:p>
    <w:p w:rsidR="00A66756" w:rsidRPr="00A66756" w:rsidRDefault="00A66756" w:rsidP="00A6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lze podat</w:t>
      </w:r>
    </w:p>
    <w:p w:rsidR="00A87473" w:rsidRDefault="003332B3" w:rsidP="003332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●</w:t>
      </w:r>
      <w:r w:rsidR="00A66756" w:rsidRPr="00A667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 w:rsidR="00A667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SOBNĚ - </w:t>
      </w:r>
      <w:r w:rsidR="00A66756"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t>o vydání voličského průkazu až do okamžiku uzavření stálého seznamu voličů, tj. </w:t>
      </w:r>
      <w:r w:rsidR="00A66756" w:rsidRPr="00A6675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 10. ledna 2018 do 16.00 hodin.</w:t>
      </w:r>
    </w:p>
    <w:p w:rsidR="009329D4" w:rsidRPr="00A66756" w:rsidRDefault="009329D4" w:rsidP="003332B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A66756" w:rsidRPr="00EB4D88" w:rsidRDefault="003332B3" w:rsidP="003332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●</w:t>
      </w:r>
      <w:proofErr w:type="gramStart"/>
      <w:r w:rsidR="00A87473" w:rsidRPr="00A874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PÍSEMNÝM  PODÁNÍM</w:t>
      </w:r>
      <w:proofErr w:type="gramEnd"/>
      <w:r w:rsidR="00A66756" w:rsidRPr="00A6675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A66756" w:rsidRPr="00EB4D8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doručeným nejpozději 7 dnů přede dnem volby, tj. do 5. ledna 2018</w:t>
      </w:r>
      <w:r w:rsidR="00A66756" w:rsidRPr="00EB4D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Obecnímu úřadu Kamenice. Podání</w:t>
      </w:r>
      <w:r w:rsidR="00EB4D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(žádost)</w:t>
      </w:r>
      <w:r w:rsidR="00A66756" w:rsidRPr="00EB4D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být učiněno v těchto formách:</w:t>
      </w:r>
    </w:p>
    <w:p w:rsidR="00A87473" w:rsidRPr="00A87473" w:rsidRDefault="00A66756" w:rsidP="0033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4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a) v listinné podobě opatřené úředně ověřeným podpisem voliče</w:t>
      </w:r>
      <w:r w:rsidR="009329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;</w:t>
      </w:r>
    </w:p>
    <w:p w:rsidR="00A66756" w:rsidRPr="00A66756" w:rsidRDefault="00A66756" w:rsidP="00333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4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b) v elektronické podobě zaslané prostřednictvím datové schránky</w:t>
      </w:r>
      <w:r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A66756" w:rsidRPr="00A66756" w:rsidRDefault="00A66756" w:rsidP="00932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Obecní úřad </w:t>
      </w:r>
      <w:r w:rsidR="00932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 </w:t>
      </w:r>
      <w:r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t>voličský průkaz nejdříve 15 dnů přede dnem vole</w:t>
      </w:r>
      <w:r w:rsidR="00932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b, </w:t>
      </w:r>
      <w:r w:rsidR="009329D4" w:rsidRPr="009329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tj. 28. prosince 2017</w:t>
      </w:r>
      <w:r w:rsidR="00932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t>osobně voliči nebo osobě, která se prokáže plnou mocí s ověřeným podpisem voliče (jedná se pouze o plnou moc k</w:t>
      </w:r>
      <w:r w:rsidR="009329D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převzetí</w:t>
      </w:r>
      <w:r w:rsidR="009329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t>voličského průkazu</w:t>
      </w:r>
      <w:r w:rsidR="00EB4D8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t>, anebo jej voliči zašle na jím uvedenou adresu, a to i do zahraničí. Voličský průkaz lze zaslat na základě žádosti voliče i na adresu zastupitelského úřadu, kde se volič rozhodl hlasovat. V tomto případě se stačí v den volby dostavit na tento zastupitelský úřad, kde bude voličský průkaz předán a následně je možné přistoupit k hlasování.</w:t>
      </w:r>
    </w:p>
    <w:p w:rsidR="009329D4" w:rsidRDefault="00A66756" w:rsidP="00EB4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ustanovení § 41 zákona o volbě prezidenta republiky, při samotném aktu hlasování, volič, který hlasuje na voličský průkaz, po příchodu do volební místnosti prokáže svou totožnost a státní občanství České republiky platným občanským průkazem nebo platným cestovním, diplomatickým nebo služebním pasem České republiky anebo cestovním průkazem; zároveň odevzdá okrskové volební komisi nebo zvláštní okrskové volební komisi voličský průkaz</w:t>
      </w:r>
      <w:r w:rsidR="009329D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329D4" w:rsidRDefault="009329D4" w:rsidP="00A6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29D4" w:rsidRDefault="009329D4" w:rsidP="00A6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6756" w:rsidRPr="00A66756" w:rsidRDefault="00A66756" w:rsidP="00932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 záznamu ve výpisu ze zvláštního seznamu voličů obdrží od okrskové volební komise nebo zvláštní okrskové volební komise sadu hlasovacích lístků (pokud volič nemá hlasovací lístky k dispozici) a prázdnou úřední obálku. Neprokáže-li volič svou totožnost a státní občanství České republiky, nebude mu hlasování umožněno.</w:t>
      </w:r>
    </w:p>
    <w:p w:rsidR="00A66756" w:rsidRPr="00A66756" w:rsidRDefault="00A66756" w:rsidP="00932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t>Dostaví-li se volič s voličským průkazem do volební místnosti volebního okrsku, kde je z titulu trvalého pobytu veden ve stálém seznamu voličů, okrsková volební komise poznámku o vydání voličského průkazu zruší, voličský průkaz připojí k výpisu ze stálého seznamu voličů a voliči po prokázání totožnosti a státního občanství České republiky umožní hlasování.</w:t>
      </w:r>
    </w:p>
    <w:p w:rsidR="00A66756" w:rsidRPr="00A66756" w:rsidRDefault="00A66756" w:rsidP="00A6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ztrátě nebo odcizení voličského průkazu </w:t>
      </w:r>
      <w:r w:rsidRPr="00A6675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nelze vydat duplikát</w:t>
      </w:r>
      <w:r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66756" w:rsidRPr="00A66756" w:rsidRDefault="00A66756" w:rsidP="00A6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t>Voličský průkaz může vydávat zastupitelský úřad, za stejných podmínek jako obecní úřad, na žádost voliče, který je u něj zapsán ve zvláštním seznamu voličů.</w:t>
      </w:r>
    </w:p>
    <w:p w:rsidR="00A66756" w:rsidRPr="00A66756" w:rsidRDefault="00A66756" w:rsidP="00A6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67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Voličský průkaz pro druhé kolo volby prezidenta České republiky</w:t>
      </w:r>
      <w:r w:rsidR="000600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bookmarkStart w:id="0" w:name="_GoBack"/>
      <w:bookmarkEnd w:id="0"/>
    </w:p>
    <w:p w:rsidR="00A66756" w:rsidRPr="00A66756" w:rsidRDefault="00A66756" w:rsidP="00A6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volič výslovně nepožádá pouze o voličský průkaz na některé kolo volby, obecní úřad, popř. zastupitelský úřad mu vydá voličský průkaz pro obě kola volby (jeden pro první a druhý pro druhé kolo).</w:t>
      </w:r>
    </w:p>
    <w:p w:rsidR="00A66756" w:rsidRPr="00A66756" w:rsidRDefault="00A66756" w:rsidP="00305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6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vydání voličského průkazu lze za stejných podmínek požádat také v době mezi prvním a druhým kolem volby. Obecní úřad, popř. zastupitelský úřad v této době může vydávat voličský průkaz nejpozději do 2 dnů před prvním dnem hlasování ve druhém kole volby, </w:t>
      </w:r>
      <w:r w:rsidRPr="00A6675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tj. do 24. ledna 2018 do 16.00 hodin.</w:t>
      </w:r>
    </w:p>
    <w:p w:rsidR="00EB4D88" w:rsidRDefault="00EB4D88">
      <w:pPr>
        <w:rPr>
          <w:rFonts w:ascii="Times New Roman" w:hAnsi="Times New Roman" w:cs="Times New Roman"/>
        </w:rPr>
      </w:pPr>
    </w:p>
    <w:p w:rsidR="008A6EC6" w:rsidRDefault="00EB4D88">
      <w:r w:rsidRPr="00EB4D88">
        <w:rPr>
          <w:rFonts w:ascii="Times New Roman" w:hAnsi="Times New Roman" w:cs="Times New Roman"/>
        </w:rPr>
        <w:t xml:space="preserve">Zdroj: </w:t>
      </w:r>
      <w:hyperlink r:id="rId9" w:history="1">
        <w:r w:rsidRPr="00EB4D88">
          <w:rPr>
            <w:rStyle w:val="Hypertextovodkaz"/>
            <w:rFonts w:ascii="Times New Roman" w:hAnsi="Times New Roman" w:cs="Times New Roman"/>
          </w:rPr>
          <w:t>www.mvcr.cz</w:t>
        </w:r>
      </w:hyperlink>
      <w:r w:rsidRPr="00EB4D88">
        <w:rPr>
          <w:rFonts w:ascii="Times New Roman" w:hAnsi="Times New Roman" w:cs="Times New Roman"/>
        </w:rPr>
        <w:t xml:space="preserve">  (zkráceno</w:t>
      </w:r>
      <w:r>
        <w:t>)</w:t>
      </w:r>
    </w:p>
    <w:p w:rsidR="00EB4D88" w:rsidRPr="00EB4D88" w:rsidRDefault="00EB4D88">
      <w:pPr>
        <w:rPr>
          <w:rFonts w:ascii="Times New Roman" w:hAnsi="Times New Roman" w:cs="Times New Roman"/>
        </w:rPr>
      </w:pPr>
      <w:r w:rsidRPr="00EB4D88">
        <w:rPr>
          <w:rFonts w:ascii="Times New Roman" w:hAnsi="Times New Roman" w:cs="Times New Roman"/>
        </w:rPr>
        <w:t>Jana Havlíčková, správní odbor</w:t>
      </w:r>
    </w:p>
    <w:sectPr w:rsidR="00EB4D88" w:rsidRPr="00EB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D7" w:rsidRDefault="004A00D7" w:rsidP="00A66756">
      <w:pPr>
        <w:spacing w:after="0" w:line="240" w:lineRule="auto"/>
      </w:pPr>
      <w:r>
        <w:separator/>
      </w:r>
    </w:p>
  </w:endnote>
  <w:endnote w:type="continuationSeparator" w:id="0">
    <w:p w:rsidR="004A00D7" w:rsidRDefault="004A00D7" w:rsidP="00A6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D7" w:rsidRDefault="004A00D7" w:rsidP="00A66756">
      <w:pPr>
        <w:spacing w:after="0" w:line="240" w:lineRule="auto"/>
      </w:pPr>
      <w:r>
        <w:separator/>
      </w:r>
    </w:p>
  </w:footnote>
  <w:footnote w:type="continuationSeparator" w:id="0">
    <w:p w:rsidR="004A00D7" w:rsidRDefault="004A00D7" w:rsidP="00A66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1E6C"/>
    <w:multiLevelType w:val="multilevel"/>
    <w:tmpl w:val="85CA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56"/>
    <w:rsid w:val="0006004A"/>
    <w:rsid w:val="0026379B"/>
    <w:rsid w:val="003057D0"/>
    <w:rsid w:val="003332B3"/>
    <w:rsid w:val="004A00D7"/>
    <w:rsid w:val="0066617B"/>
    <w:rsid w:val="008A6EC6"/>
    <w:rsid w:val="009329D4"/>
    <w:rsid w:val="00A66756"/>
    <w:rsid w:val="00A87473"/>
    <w:rsid w:val="00DD2A58"/>
    <w:rsid w:val="00EB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66756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67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675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66756"/>
    <w:rPr>
      <w:i/>
      <w:iCs/>
    </w:rPr>
  </w:style>
  <w:style w:type="character" w:styleId="Siln">
    <w:name w:val="Strong"/>
    <w:basedOn w:val="Standardnpsmoodstavce"/>
    <w:uiPriority w:val="22"/>
    <w:qFormat/>
    <w:rsid w:val="00A6675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6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6756"/>
  </w:style>
  <w:style w:type="paragraph" w:styleId="Zpat">
    <w:name w:val="footer"/>
    <w:basedOn w:val="Normln"/>
    <w:link w:val="ZpatChar"/>
    <w:uiPriority w:val="99"/>
    <w:unhideWhenUsed/>
    <w:rsid w:val="00A6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6756"/>
  </w:style>
  <w:style w:type="paragraph" w:styleId="Odstavecseseznamem">
    <w:name w:val="List Paragraph"/>
    <w:basedOn w:val="Normln"/>
    <w:uiPriority w:val="34"/>
    <w:qFormat/>
    <w:rsid w:val="00EB4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66756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67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675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66756"/>
    <w:rPr>
      <w:i/>
      <w:iCs/>
    </w:rPr>
  </w:style>
  <w:style w:type="character" w:styleId="Siln">
    <w:name w:val="Strong"/>
    <w:basedOn w:val="Standardnpsmoodstavce"/>
    <w:uiPriority w:val="22"/>
    <w:qFormat/>
    <w:rsid w:val="00A6675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6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6756"/>
  </w:style>
  <w:style w:type="paragraph" w:styleId="Zpat">
    <w:name w:val="footer"/>
    <w:basedOn w:val="Normln"/>
    <w:link w:val="ZpatChar"/>
    <w:uiPriority w:val="99"/>
    <w:unhideWhenUsed/>
    <w:rsid w:val="00A6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6756"/>
  </w:style>
  <w:style w:type="paragraph" w:styleId="Odstavecseseznamem">
    <w:name w:val="List Paragraph"/>
    <w:basedOn w:val="Normln"/>
    <w:uiPriority w:val="34"/>
    <w:qFormat/>
    <w:rsid w:val="00EB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7331-F655-4109-8A58-C952BD4E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Havlíčkova</dc:creator>
  <cp:lastModifiedBy>Jana Havlíčkova</cp:lastModifiedBy>
  <cp:revision>6</cp:revision>
  <cp:lastPrinted>2017-11-02T12:29:00Z</cp:lastPrinted>
  <dcterms:created xsi:type="dcterms:W3CDTF">2017-11-02T09:22:00Z</dcterms:created>
  <dcterms:modified xsi:type="dcterms:W3CDTF">2017-11-10T09:36:00Z</dcterms:modified>
</cp:coreProperties>
</file>